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E4E" w:rsidRDefault="00A67E4E" w:rsidP="00430DF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30DF5" w:rsidRDefault="00430DF5" w:rsidP="00430DF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30DF5" w:rsidRDefault="00430DF5" w:rsidP="00430DF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03757" w:rsidRDefault="00F03757" w:rsidP="00430DF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3757" w:rsidRDefault="00F03757" w:rsidP="00430DF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3757" w:rsidRDefault="00F03757" w:rsidP="00430DF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3757" w:rsidRDefault="00F03757" w:rsidP="00430DF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3757" w:rsidRDefault="00F03757" w:rsidP="00430DF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6E3B" w:rsidRDefault="001B6E3B" w:rsidP="00430DF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6E3B">
        <w:rPr>
          <w:rFonts w:ascii="Times New Roman" w:hAnsi="Times New Roman" w:cs="Times New Roman"/>
          <w:sz w:val="24"/>
          <w:szCs w:val="24"/>
        </w:rPr>
        <w:t xml:space="preserve">The Florida Project </w:t>
      </w:r>
      <w:r>
        <w:rPr>
          <w:rFonts w:ascii="Times New Roman" w:hAnsi="Times New Roman" w:cs="Times New Roman"/>
          <w:sz w:val="24"/>
          <w:szCs w:val="24"/>
        </w:rPr>
        <w:t>Film Analysis</w:t>
      </w:r>
    </w:p>
    <w:p w:rsidR="00430DF5" w:rsidRDefault="00430DF5" w:rsidP="00430DF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F03757" w:rsidRDefault="00F03757" w:rsidP="00430DF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F03757" w:rsidRDefault="00F03757" w:rsidP="00430DF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430DF5" w:rsidRDefault="00430DF5" w:rsidP="00430DF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0DF5" w:rsidRDefault="00430DF5" w:rsidP="00430DF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0DF5" w:rsidRDefault="00430DF5" w:rsidP="00430DF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0DF5" w:rsidRDefault="00430DF5" w:rsidP="00430DF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0DF5" w:rsidRDefault="00430DF5" w:rsidP="00430DF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0DF5" w:rsidRDefault="00430DF5" w:rsidP="00430DF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0DF5" w:rsidRDefault="00430DF5" w:rsidP="00430DF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0DF5" w:rsidRDefault="00430DF5" w:rsidP="00430DF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0DF5" w:rsidRDefault="00430DF5" w:rsidP="00430DF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0DF5" w:rsidRDefault="00430DF5" w:rsidP="00430DF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0DF5" w:rsidRDefault="00430DF5" w:rsidP="00430DF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0DF5" w:rsidRDefault="00430DF5" w:rsidP="00430DF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03757" w:rsidRDefault="00F0375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B6E3B" w:rsidRPr="001B6E3B" w:rsidRDefault="001B6E3B" w:rsidP="001B6E3B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6E3B">
        <w:rPr>
          <w:rFonts w:ascii="Times New Roman" w:hAnsi="Times New Roman" w:cs="Times New Roman"/>
          <w:b/>
          <w:sz w:val="24"/>
          <w:szCs w:val="24"/>
        </w:rPr>
        <w:lastRenderedPageBreak/>
        <w:t>The Florida Project Film Analysis</w:t>
      </w:r>
    </w:p>
    <w:p w:rsidR="00430DF5" w:rsidRDefault="008C75F1" w:rsidP="00FF7BB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film is addressing the theme of poverty justified </w:t>
      </w:r>
      <w:r w:rsidR="00D90427">
        <w:rPr>
          <w:rFonts w:ascii="Times New Roman" w:hAnsi="Times New Roman" w:cs="Times New Roman"/>
          <w:sz w:val="24"/>
          <w:szCs w:val="24"/>
        </w:rPr>
        <w:t>by</w:t>
      </w:r>
      <w:r>
        <w:rPr>
          <w:rFonts w:ascii="Times New Roman" w:hAnsi="Times New Roman" w:cs="Times New Roman"/>
          <w:sz w:val="24"/>
          <w:szCs w:val="24"/>
        </w:rPr>
        <w:t xml:space="preserve"> the family that tries to make ends meet. It is stated that the film is a joyful song to many poor children because it emancipates their situation.</w:t>
      </w:r>
      <w:r w:rsidR="00FF7BBC">
        <w:rPr>
          <w:rFonts w:ascii="Times New Roman" w:hAnsi="Times New Roman" w:cs="Times New Roman"/>
          <w:sz w:val="24"/>
          <w:szCs w:val="24"/>
        </w:rPr>
        <w:t xml:space="preserve"> Sean Baker depicts the poverty many children undergo shown in the songs of innocence and experience</w:t>
      </w:r>
      <w:r w:rsidR="002361E3" w:rsidRPr="002361E3">
        <w:t xml:space="preserve"> </w:t>
      </w:r>
      <w:r w:rsidR="002361E3" w:rsidRPr="002361E3">
        <w:rPr>
          <w:rFonts w:ascii="Times New Roman" w:hAnsi="Times New Roman" w:cs="Times New Roman"/>
          <w:sz w:val="24"/>
          <w:szCs w:val="24"/>
        </w:rPr>
        <w:t>(Baker, 2018)</w:t>
      </w:r>
      <w:r w:rsidR="00FF7BBC">
        <w:rPr>
          <w:rFonts w:ascii="Times New Roman" w:hAnsi="Times New Roman" w:cs="Times New Roman"/>
          <w:sz w:val="24"/>
          <w:szCs w:val="24"/>
        </w:rPr>
        <w:t>. The child spends the summer when out of school spitting in the tourist’s vehicles who would occasionally give her ice creams.</w:t>
      </w:r>
    </w:p>
    <w:p w:rsidR="00FF7BBC" w:rsidRDefault="00FF7BBC" w:rsidP="00FF7BB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film is warmly received by the audience</w:t>
      </w:r>
      <w:r w:rsidR="00D9042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especially owing to the Prince and Dafoe performances. It is termed to have offered a vibrant look </w:t>
      </w:r>
      <w:r w:rsidR="00C14029">
        <w:rPr>
          <w:rFonts w:ascii="Times New Roman" w:hAnsi="Times New Roman" w:cs="Times New Roman"/>
          <w:sz w:val="24"/>
          <w:szCs w:val="24"/>
        </w:rPr>
        <w:t xml:space="preserve">to any portion of the population that may not have been represented as it refers </w:t>
      </w:r>
      <w:r w:rsidR="00D90427">
        <w:rPr>
          <w:rFonts w:ascii="Times New Roman" w:hAnsi="Times New Roman" w:cs="Times New Roman"/>
          <w:sz w:val="24"/>
          <w:szCs w:val="24"/>
        </w:rPr>
        <w:t>to</w:t>
      </w:r>
      <w:r w:rsidR="00C14029">
        <w:rPr>
          <w:rFonts w:ascii="Times New Roman" w:hAnsi="Times New Roman" w:cs="Times New Roman"/>
          <w:sz w:val="24"/>
          <w:szCs w:val="24"/>
        </w:rPr>
        <w:t xml:space="preserve"> modern America. It leaves a glimpse in the viewer’s eyes that needs not be repeated because of its capability to capture a long term memory. This can be attested from the character that gives hope and caring glimmer.</w:t>
      </w:r>
    </w:p>
    <w:p w:rsidR="00C14029" w:rsidRDefault="00C14029" w:rsidP="00FF7BB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a kaleidoscopic film that the camera can be referred</w:t>
      </w:r>
      <w:r w:rsidR="00D90427">
        <w:rPr>
          <w:rFonts w:ascii="Times New Roman" w:hAnsi="Times New Roman" w:cs="Times New Roman"/>
          <w:sz w:val="24"/>
          <w:szCs w:val="24"/>
        </w:rPr>
        <w:t xml:space="preserve"> to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84514">
        <w:rPr>
          <w:rFonts w:ascii="Times New Roman" w:hAnsi="Times New Roman" w:cs="Times New Roman"/>
          <w:sz w:val="24"/>
          <w:szCs w:val="24"/>
        </w:rPr>
        <w:t xml:space="preserve">justified from the scene of the kids into the derelict buildings. There are open auditions verified with street castings that are combined to bring about </w:t>
      </w:r>
      <w:r w:rsidR="00D90427">
        <w:rPr>
          <w:rFonts w:ascii="Times New Roman" w:hAnsi="Times New Roman" w:cs="Times New Roman"/>
          <w:sz w:val="24"/>
          <w:szCs w:val="24"/>
        </w:rPr>
        <w:t xml:space="preserve">an </w:t>
      </w:r>
      <w:r w:rsidR="00884514">
        <w:rPr>
          <w:rFonts w:ascii="Times New Roman" w:hAnsi="Times New Roman" w:cs="Times New Roman"/>
          <w:sz w:val="24"/>
          <w:szCs w:val="24"/>
        </w:rPr>
        <w:t>influential point to many performers</w:t>
      </w:r>
      <w:r w:rsidR="002361E3" w:rsidRPr="002361E3">
        <w:t xml:space="preserve"> </w:t>
      </w:r>
      <w:r w:rsidR="002361E3" w:rsidRPr="002361E3">
        <w:rPr>
          <w:rFonts w:ascii="Times New Roman" w:hAnsi="Times New Roman" w:cs="Times New Roman"/>
          <w:sz w:val="24"/>
          <w:szCs w:val="24"/>
        </w:rPr>
        <w:t>(Baker, 2018)</w:t>
      </w:r>
      <w:r w:rsidR="00884514">
        <w:rPr>
          <w:rFonts w:ascii="Times New Roman" w:hAnsi="Times New Roman" w:cs="Times New Roman"/>
          <w:sz w:val="24"/>
          <w:szCs w:val="24"/>
        </w:rPr>
        <w:t>. It brings about a superb experience to any filmmaker especially if they have no tourist experience. It can also be said to have choreographically represented visual styles of a child’ wander until where the Alien concrete landscapes are mentioned.</w:t>
      </w:r>
      <w:r w:rsidR="000B36BD">
        <w:rPr>
          <w:rFonts w:ascii="Times New Roman" w:hAnsi="Times New Roman" w:cs="Times New Roman"/>
          <w:sz w:val="24"/>
          <w:szCs w:val="24"/>
        </w:rPr>
        <w:t xml:space="preserve"> It has been shot from a very low angle, giving out characters’ clear point</w:t>
      </w:r>
      <w:r w:rsidR="00D90427">
        <w:rPr>
          <w:rFonts w:ascii="Times New Roman" w:hAnsi="Times New Roman" w:cs="Times New Roman"/>
          <w:sz w:val="24"/>
          <w:szCs w:val="24"/>
        </w:rPr>
        <w:t>s</w:t>
      </w:r>
      <w:r w:rsidR="000B36BD">
        <w:rPr>
          <w:rFonts w:ascii="Times New Roman" w:hAnsi="Times New Roman" w:cs="Times New Roman"/>
          <w:sz w:val="24"/>
          <w:szCs w:val="24"/>
        </w:rPr>
        <w:t xml:space="preserve"> of view.</w:t>
      </w:r>
    </w:p>
    <w:p w:rsidR="00884514" w:rsidRDefault="000B36BD" w:rsidP="00FD1BF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political economy that can be derived from this film is from the characters’ circumstances. I think that is what it represents because we </w:t>
      </w:r>
      <w:r w:rsidR="00FD1BFB">
        <w:rPr>
          <w:rFonts w:ascii="Times New Roman" w:hAnsi="Times New Roman" w:cs="Times New Roman"/>
          <w:sz w:val="24"/>
          <w:szCs w:val="24"/>
        </w:rPr>
        <w:t xml:space="preserve">see </w:t>
      </w:r>
      <w:r>
        <w:rPr>
          <w:rFonts w:ascii="Times New Roman" w:hAnsi="Times New Roman" w:cs="Times New Roman"/>
          <w:sz w:val="24"/>
          <w:szCs w:val="24"/>
        </w:rPr>
        <w:t>a character being fond of adventure. They held contests and are perfume sellers.</w:t>
      </w:r>
      <w:r w:rsidR="00FD1BFB">
        <w:rPr>
          <w:rFonts w:ascii="Times New Roman" w:hAnsi="Times New Roman" w:cs="Times New Roman"/>
          <w:sz w:val="24"/>
          <w:szCs w:val="24"/>
        </w:rPr>
        <w:t xml:space="preserve"> The kids are represented in a manner that would make them be sole independent leaders of their domains. It is what is represented to be the Moonee’s world.</w:t>
      </w:r>
    </w:p>
    <w:p w:rsidR="00C22CC6" w:rsidRDefault="00C22CC6">
      <w:pPr>
        <w:rPr>
          <w:rFonts w:ascii="Times New Roman" w:hAnsi="Times New Roman" w:cs="Times New Roman"/>
          <w:sz w:val="24"/>
          <w:szCs w:val="24"/>
        </w:rPr>
      </w:pPr>
    </w:p>
    <w:p w:rsidR="00FD1BFB" w:rsidRDefault="00FD1BFB" w:rsidP="00FD1BF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FD1BFB" w:rsidRPr="00430DF5" w:rsidRDefault="00FD1BFB" w:rsidP="000939D8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Sean Baker (Director), The Florida project (2017). 1080p WEB-DL</w:t>
      </w:r>
      <w:r w:rsidR="000939D8">
        <w:rPr>
          <w:rFonts w:ascii="Times New Roman" w:hAnsi="Times New Roman" w:cs="Times New Roman"/>
          <w:sz w:val="24"/>
          <w:szCs w:val="24"/>
        </w:rPr>
        <w:t xml:space="preserve"> DD5 1 H267-FGT.MKV MP4.123 movies.ww7.123moviesfree.sc/move/the florida-project-2017/watching.html/?</w:t>
      </w:r>
      <w:proofErr w:type="spellStart"/>
      <w:r w:rsidR="000939D8">
        <w:rPr>
          <w:rFonts w:ascii="Times New Roman" w:hAnsi="Times New Roman" w:cs="Times New Roman"/>
          <w:sz w:val="24"/>
          <w:szCs w:val="24"/>
        </w:rPr>
        <w:t>ep</w:t>
      </w:r>
      <w:proofErr w:type="spellEnd"/>
      <w:r w:rsidR="000939D8">
        <w:rPr>
          <w:rFonts w:ascii="Times New Roman" w:hAnsi="Times New Roman" w:cs="Times New Roman"/>
          <w:sz w:val="24"/>
          <w:szCs w:val="24"/>
        </w:rPr>
        <w:t>=4</w:t>
      </w:r>
    </w:p>
    <w:sectPr w:rsidR="00FD1BFB" w:rsidRPr="00430DF5" w:rsidSect="00430DF5">
      <w:headerReference w:type="default" r:id="rId7"/>
      <w:headerReference w:type="first" r:id="rId8"/>
      <w:pgSz w:w="11906" w:h="16838"/>
      <w:pgMar w:top="1440" w:right="1440" w:bottom="1440" w:left="1440" w:header="283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6B8C" w:rsidRDefault="00266B8C" w:rsidP="00430DF5">
      <w:pPr>
        <w:spacing w:after="0" w:line="240" w:lineRule="auto"/>
      </w:pPr>
      <w:r>
        <w:separator/>
      </w:r>
    </w:p>
  </w:endnote>
  <w:endnote w:type="continuationSeparator" w:id="0">
    <w:p w:rsidR="00266B8C" w:rsidRDefault="00266B8C" w:rsidP="00430D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6B8C" w:rsidRDefault="00266B8C" w:rsidP="00430DF5">
      <w:pPr>
        <w:spacing w:after="0" w:line="240" w:lineRule="auto"/>
      </w:pPr>
      <w:r>
        <w:separator/>
      </w:r>
    </w:p>
  </w:footnote>
  <w:footnote w:type="continuationSeparator" w:id="0">
    <w:p w:rsidR="00266B8C" w:rsidRDefault="00266B8C" w:rsidP="00430D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0DF5" w:rsidRPr="00430DF5" w:rsidRDefault="00430DF5">
    <w:pPr>
      <w:pStyle w:val="Header"/>
      <w:rPr>
        <w:rFonts w:ascii="Times New Roman" w:hAnsi="Times New Roman" w:cs="Times New Roman"/>
        <w:sz w:val="24"/>
        <w:szCs w:val="24"/>
      </w:rPr>
    </w:pPr>
    <w:r w:rsidRPr="00430DF5">
      <w:rPr>
        <w:rFonts w:ascii="Times New Roman" w:hAnsi="Times New Roman" w:cs="Times New Roman"/>
        <w:sz w:val="24"/>
        <w:szCs w:val="24"/>
      </w:rPr>
      <w:t>FILM ANALYSIS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430DF5">
      <w:rPr>
        <w:rFonts w:ascii="Times New Roman" w:hAnsi="Times New Roman" w:cs="Times New Roman"/>
        <w:sz w:val="24"/>
        <w:szCs w:val="24"/>
      </w:rPr>
      <w:fldChar w:fldCharType="begin"/>
    </w:r>
    <w:r w:rsidRPr="00430DF5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430DF5">
      <w:rPr>
        <w:rFonts w:ascii="Times New Roman" w:hAnsi="Times New Roman" w:cs="Times New Roman"/>
        <w:sz w:val="24"/>
        <w:szCs w:val="24"/>
      </w:rPr>
      <w:fldChar w:fldCharType="separate"/>
    </w:r>
    <w:r w:rsidR="000D64FC">
      <w:rPr>
        <w:rFonts w:ascii="Times New Roman" w:hAnsi="Times New Roman" w:cs="Times New Roman"/>
        <w:noProof/>
        <w:sz w:val="24"/>
        <w:szCs w:val="24"/>
      </w:rPr>
      <w:t>3</w:t>
    </w:r>
    <w:r w:rsidRPr="00430DF5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0DF5" w:rsidRPr="00430DF5" w:rsidRDefault="00D90427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</w:t>
    </w:r>
    <w:r w:rsidR="00430DF5" w:rsidRPr="00430DF5">
      <w:rPr>
        <w:rFonts w:ascii="Times New Roman" w:hAnsi="Times New Roman" w:cs="Times New Roman"/>
        <w:sz w:val="24"/>
        <w:szCs w:val="24"/>
      </w:rPr>
      <w:t>ead: FILM ANALYSIS</w:t>
    </w:r>
    <w:r w:rsidR="00430DF5">
      <w:rPr>
        <w:rFonts w:ascii="Times New Roman" w:hAnsi="Times New Roman" w:cs="Times New Roman"/>
        <w:sz w:val="24"/>
        <w:szCs w:val="24"/>
      </w:rPr>
      <w:tab/>
    </w:r>
    <w:r w:rsidR="00430DF5">
      <w:rPr>
        <w:rFonts w:ascii="Times New Roman" w:hAnsi="Times New Roman" w:cs="Times New Roman"/>
        <w:sz w:val="24"/>
        <w:szCs w:val="24"/>
      </w:rPr>
      <w:tab/>
    </w:r>
    <w:r w:rsidR="00430DF5">
      <w:rPr>
        <w:rFonts w:ascii="Times New Roman" w:hAnsi="Times New Roman" w:cs="Times New Roman"/>
        <w:sz w:val="24"/>
        <w:szCs w:val="24"/>
      </w:rPr>
      <w:tab/>
    </w:r>
    <w:r w:rsidR="00430DF5" w:rsidRPr="00430DF5">
      <w:rPr>
        <w:rFonts w:ascii="Times New Roman" w:hAnsi="Times New Roman" w:cs="Times New Roman"/>
        <w:sz w:val="24"/>
        <w:szCs w:val="24"/>
      </w:rPr>
      <w:fldChar w:fldCharType="begin"/>
    </w:r>
    <w:r w:rsidR="00430DF5" w:rsidRPr="00430DF5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430DF5" w:rsidRPr="00430DF5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1</w:t>
    </w:r>
    <w:r w:rsidR="00430DF5" w:rsidRPr="00430DF5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UwtjA3MTIwMrQ0NzNT0lEKTi0uzszPAykwrAUABUnqJSwAAAA="/>
  </w:docVars>
  <w:rsids>
    <w:rsidRoot w:val="00430DF5"/>
    <w:rsid w:val="000939D8"/>
    <w:rsid w:val="000B36BD"/>
    <w:rsid w:val="000D64FC"/>
    <w:rsid w:val="001B6E3B"/>
    <w:rsid w:val="002361E3"/>
    <w:rsid w:val="00266B8C"/>
    <w:rsid w:val="00430DF5"/>
    <w:rsid w:val="00884514"/>
    <w:rsid w:val="008C5249"/>
    <w:rsid w:val="008C75F1"/>
    <w:rsid w:val="00A67E4E"/>
    <w:rsid w:val="00C14029"/>
    <w:rsid w:val="00C22CC6"/>
    <w:rsid w:val="00D90427"/>
    <w:rsid w:val="00F03757"/>
    <w:rsid w:val="00FD1BFB"/>
    <w:rsid w:val="00FF7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570C45E-FC74-4AFC-8FF8-0169411CD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0D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0DF5"/>
  </w:style>
  <w:style w:type="paragraph" w:styleId="Footer">
    <w:name w:val="footer"/>
    <w:basedOn w:val="Normal"/>
    <w:link w:val="FooterChar"/>
    <w:uiPriority w:val="99"/>
    <w:unhideWhenUsed/>
    <w:rsid w:val="00430D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0DF5"/>
  </w:style>
  <w:style w:type="paragraph" w:styleId="BalloonText">
    <w:name w:val="Balloon Text"/>
    <w:basedOn w:val="Normal"/>
    <w:link w:val="BalloonTextChar"/>
    <w:uiPriority w:val="99"/>
    <w:semiHidden/>
    <w:unhideWhenUsed/>
    <w:rsid w:val="00430D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D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DC6F34FB-F83A-4AE0-BECF-E953D17C3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ahmed</dc:creator>
  <cp:lastModifiedBy>User</cp:lastModifiedBy>
  <cp:revision>2</cp:revision>
  <dcterms:created xsi:type="dcterms:W3CDTF">2020-02-10T20:33:00Z</dcterms:created>
  <dcterms:modified xsi:type="dcterms:W3CDTF">2020-02-10T20:33:00Z</dcterms:modified>
</cp:coreProperties>
</file>